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A9" w:rsidRPr="003943A9" w:rsidRDefault="003943A9" w:rsidP="00394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3A9">
        <w:rPr>
          <w:rFonts w:ascii="Arial" w:eastAsia="Times New Roman" w:hAnsi="Arial" w:cs="Arial"/>
          <w:color w:val="000000"/>
        </w:rPr>
        <w:t>Anava</w:t>
      </w:r>
      <w:proofErr w:type="spellEnd"/>
      <w:r w:rsidRPr="003943A9">
        <w:rPr>
          <w:rFonts w:ascii="Arial" w:eastAsia="Times New Roman" w:hAnsi="Arial" w:cs="Arial"/>
          <w:color w:val="000000"/>
        </w:rPr>
        <w:t xml:space="preserve"> Vineyards</w:t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3A9" w:rsidRPr="003943A9" w:rsidRDefault="003943A9" w:rsidP="003943A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  <w:sz w:val="52"/>
          <w:szCs w:val="52"/>
        </w:rPr>
        <w:t>Own Your Vineyard in Israel</w:t>
      </w:r>
    </w:p>
    <w:p w:rsidR="003943A9" w:rsidRPr="003943A9" w:rsidRDefault="003943A9" w:rsidP="003943A9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666666"/>
          <w:sz w:val="30"/>
          <w:szCs w:val="30"/>
        </w:rPr>
        <w:t>From vine to wine</w:t>
      </w:r>
    </w:p>
    <w:p w:rsidR="003943A9" w:rsidRPr="003943A9" w:rsidRDefault="003943A9" w:rsidP="00394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Plant your roots in Israel by cultivating your own vineyard in one of the world’s most ancient and renowned wine regions. </w:t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 </w:t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Celebrated vintners will manage your harvest and help you master the full wine-making process – from first seed to first sip. </w:t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Our team will keep you connected via updates, live cams, and sensors, while designing your harvest to match your unique tastes, between your visits and on-site hosted events. </w:t>
      </w:r>
    </w:p>
    <w:p w:rsidR="003943A9" w:rsidRPr="003943A9" w:rsidRDefault="003943A9" w:rsidP="003943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Times New Roman" w:eastAsia="Times New Roman" w:hAnsi="Times New Roman" w:cs="Times New Roman"/>
          <w:sz w:val="24"/>
          <w:szCs w:val="24"/>
        </w:rPr>
        <w:br/>
      </w:r>
      <w:r w:rsidRPr="003943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A limited number of parcels remain. </w:t>
      </w: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3A9" w:rsidRPr="003943A9" w:rsidRDefault="003943A9" w:rsidP="0039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3A9">
        <w:rPr>
          <w:rFonts w:ascii="Arial" w:eastAsia="Times New Roman" w:hAnsi="Arial" w:cs="Arial"/>
          <w:color w:val="000000"/>
        </w:rPr>
        <w:t>Contact us to learn more about owning your own vineyard in Israel, today: info@anavavineyards.com</w:t>
      </w:r>
    </w:p>
    <w:p w:rsidR="00B21C6B" w:rsidRPr="003943A9" w:rsidRDefault="003943A9" w:rsidP="003943A9">
      <w:r w:rsidRPr="003943A9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B21C6B" w:rsidRPr="003943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49"/>
    <w:rsid w:val="003943A9"/>
    <w:rsid w:val="003B3B03"/>
    <w:rsid w:val="00534B34"/>
    <w:rsid w:val="00B71A49"/>
    <w:rsid w:val="00C212B5"/>
    <w:rsid w:val="00C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271BC-F273-45F1-905D-9D8DB09B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A4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3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Blatman</dc:creator>
  <cp:keywords/>
  <dc:description/>
  <cp:lastModifiedBy>Talia Blatman</cp:lastModifiedBy>
  <cp:revision>2</cp:revision>
  <dcterms:created xsi:type="dcterms:W3CDTF">2023-06-09T11:39:00Z</dcterms:created>
  <dcterms:modified xsi:type="dcterms:W3CDTF">2023-06-09T11:39:00Z</dcterms:modified>
</cp:coreProperties>
</file>